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215" w:rsidRPr="008E3880" w:rsidRDefault="00E03D89" w:rsidP="008E3880">
      <w:pPr>
        <w:pStyle w:val="BodyText"/>
        <w:shd w:val="clear" w:color="auto" w:fill="auto"/>
        <w:spacing w:after="0" w:line="240" w:lineRule="auto"/>
        <w:rPr>
          <w:lang w:val="en-US"/>
        </w:rPr>
      </w:pPr>
      <w:r>
        <w:rPr>
          <w:b/>
          <w:bCs/>
        </w:rPr>
        <w:t>ĐƠN VỊ:</w:t>
      </w:r>
      <w:r w:rsidR="008E3880">
        <w:rPr>
          <w:b/>
          <w:bCs/>
          <w:lang w:val="en-US"/>
        </w:rPr>
        <w:t xml:space="preserve"> </w:t>
      </w:r>
      <w:r w:rsidR="008E3880" w:rsidRPr="008E3880">
        <w:rPr>
          <w:bCs/>
          <w:lang w:val="en-US"/>
        </w:rPr>
        <w:t>…………</w:t>
      </w:r>
      <w:r w:rsidR="008E3880" w:rsidRPr="008E3880">
        <w:rPr>
          <w:bCs/>
          <w:lang w:val="en-US"/>
        </w:rPr>
        <w:t>…………………</w:t>
      </w:r>
      <w:r w:rsidR="008E3880" w:rsidRPr="008E3880">
        <w:rPr>
          <w:bCs/>
          <w:lang w:val="en-US"/>
        </w:rPr>
        <w:t>….</w:t>
      </w:r>
    </w:p>
    <w:p w:rsidR="00435215" w:rsidRPr="003F4BFF" w:rsidRDefault="00E03D89">
      <w:pPr>
        <w:pStyle w:val="BodyText"/>
        <w:shd w:val="clear" w:color="auto" w:fill="auto"/>
        <w:spacing w:after="0" w:line="257" w:lineRule="auto"/>
        <w:jc w:val="center"/>
        <w:rPr>
          <w:lang w:val="en-US"/>
        </w:rPr>
      </w:pPr>
      <w:r>
        <w:rPr>
          <w:b/>
          <w:bCs/>
        </w:rPr>
        <w:t>Phụ lục 0</w:t>
      </w:r>
      <w:r w:rsidR="003F4BFF">
        <w:rPr>
          <w:b/>
          <w:bCs/>
          <w:lang w:val="en-US"/>
        </w:rPr>
        <w:t>4</w:t>
      </w:r>
    </w:p>
    <w:p w:rsidR="00435215" w:rsidRDefault="00E03D89" w:rsidP="00500EDB">
      <w:pPr>
        <w:pStyle w:val="BodyText"/>
        <w:shd w:val="clear" w:color="auto" w:fill="auto"/>
        <w:spacing w:after="0" w:line="257" w:lineRule="auto"/>
        <w:jc w:val="center"/>
      </w:pPr>
      <w:r>
        <w:rPr>
          <w:b/>
          <w:bCs/>
        </w:rPr>
        <w:t>Báo cáo số người làm công tác bình đẳng giới và Vì sự tiến bộ của phụ nữ</w:t>
      </w:r>
      <w:r>
        <w:rPr>
          <w:b/>
          <w:bCs/>
        </w:rPr>
        <w:br/>
      </w:r>
      <w:r>
        <w:rPr>
          <w:i/>
          <w:iCs/>
        </w:rPr>
        <w:t xml:space="preserve">(Kèm theo </w:t>
      </w:r>
      <w:r w:rsidR="00500EDB">
        <w:rPr>
          <w:i/>
          <w:iCs/>
          <w:lang w:val="en-US"/>
        </w:rPr>
        <w:t>Kế hoạch</w:t>
      </w:r>
      <w:r>
        <w:rPr>
          <w:i/>
          <w:iCs/>
        </w:rPr>
        <w:t xml:space="preserve"> số</w:t>
      </w:r>
      <w:r w:rsidR="00500EDB">
        <w:rPr>
          <w:i/>
          <w:iCs/>
          <w:lang w:val="en-US"/>
        </w:rPr>
        <w:t xml:space="preserve">           </w:t>
      </w:r>
      <w:r>
        <w:rPr>
          <w:i/>
          <w:iCs/>
        </w:rPr>
        <w:t xml:space="preserve"> /</w:t>
      </w:r>
      <w:r w:rsidR="00500EDB">
        <w:rPr>
          <w:i/>
          <w:iCs/>
          <w:lang w:val="en-US"/>
        </w:rPr>
        <w:t>KH-SYT</w:t>
      </w:r>
      <w:r>
        <w:rPr>
          <w:i/>
          <w:iCs/>
        </w:rPr>
        <w:t xml:space="preserve"> ngày </w:t>
      </w:r>
      <w:r w:rsidR="00500EDB">
        <w:rPr>
          <w:i/>
          <w:iCs/>
          <w:lang w:val="en-US"/>
        </w:rPr>
        <w:t xml:space="preserve">     </w:t>
      </w:r>
      <w:r>
        <w:rPr>
          <w:i/>
          <w:iCs/>
        </w:rPr>
        <w:t>tháng</w:t>
      </w:r>
      <w:r w:rsidR="00500EDB">
        <w:rPr>
          <w:i/>
          <w:iCs/>
          <w:lang w:val="en-US"/>
        </w:rPr>
        <w:t xml:space="preserve">     </w:t>
      </w:r>
      <w:r>
        <w:rPr>
          <w:i/>
          <w:iCs/>
        </w:rPr>
        <w:t xml:space="preserve"> năm 2024</w:t>
      </w:r>
      <w:r w:rsidR="00500EDB">
        <w:rPr>
          <w:i/>
          <w:iCs/>
          <w:lang w:val="en-US"/>
        </w:rPr>
        <w:t xml:space="preserve"> của Sở Y tế)</w:t>
      </w:r>
      <w:r>
        <w:rPr>
          <w:i/>
          <w:iCs/>
        </w:rPr>
        <w:br/>
      </w:r>
      <w:r w:rsidR="003F4BFF">
        <w:rPr>
          <w:rFonts w:ascii="Trebuchet MS" w:hAnsi="Trebuchet MS"/>
        </w:rPr>
        <w:t>¯</w:t>
      </w:r>
      <w:r w:rsidR="003F4BFF">
        <w:rPr>
          <w:rFonts w:ascii="Trebuchet MS" w:hAnsi="Trebuchet MS"/>
        </w:rPr>
        <w:t>¯¯¯¯¯¯¯¯¯¯¯¯¯¯¯</w:t>
      </w:r>
      <w:r w:rsidR="003F4BFF">
        <w:rPr>
          <w:rFonts w:ascii="Trebuchet MS" w:hAnsi="Trebuchet MS"/>
        </w:rPr>
        <w:t>¯</w:t>
      </w:r>
    </w:p>
    <w:tbl>
      <w:tblPr>
        <w:tblOverlap w:val="never"/>
        <w:tblW w:w="15446" w:type="dxa"/>
        <w:jc w:val="center"/>
        <w:tblLayout w:type="fixed"/>
        <w:tblCellMar>
          <w:left w:w="10" w:type="dxa"/>
          <w:right w:w="10" w:type="dxa"/>
        </w:tblCellMar>
        <w:tblLook w:val="0000" w:firstRow="0" w:lastRow="0" w:firstColumn="0" w:lastColumn="0" w:noHBand="0" w:noVBand="0"/>
      </w:tblPr>
      <w:tblGrid>
        <w:gridCol w:w="667"/>
        <w:gridCol w:w="1613"/>
        <w:gridCol w:w="2256"/>
        <w:gridCol w:w="1435"/>
        <w:gridCol w:w="1435"/>
        <w:gridCol w:w="2141"/>
        <w:gridCol w:w="1435"/>
        <w:gridCol w:w="1435"/>
        <w:gridCol w:w="1579"/>
        <w:gridCol w:w="1450"/>
      </w:tblGrid>
      <w:tr w:rsidR="00435215" w:rsidRPr="00ED12F2" w:rsidTr="00ED12F2">
        <w:tblPrEx>
          <w:tblCellMar>
            <w:top w:w="0" w:type="dxa"/>
            <w:bottom w:w="0" w:type="dxa"/>
          </w:tblCellMar>
        </w:tblPrEx>
        <w:trPr>
          <w:trHeight w:hRule="exact" w:val="374"/>
          <w:jc w:val="center"/>
        </w:trPr>
        <w:tc>
          <w:tcPr>
            <w:tcW w:w="667" w:type="dxa"/>
            <w:vMerge w:val="restart"/>
            <w:tcBorders>
              <w:top w:val="single" w:sz="4" w:space="0" w:color="auto"/>
              <w:left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TT</w:t>
            </w:r>
          </w:p>
        </w:tc>
        <w:tc>
          <w:tcPr>
            <w:tcW w:w="1613" w:type="dxa"/>
            <w:vMerge w:val="restart"/>
            <w:tcBorders>
              <w:top w:val="single" w:sz="4" w:space="0" w:color="auto"/>
              <w:lef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sidRPr="00ED12F2">
              <w:rPr>
                <w:b/>
                <w:bCs/>
                <w:sz w:val="24"/>
                <w:szCs w:val="24"/>
                <w:lang w:val="en-US"/>
              </w:rPr>
              <w:t>Đơn vị</w:t>
            </w:r>
          </w:p>
        </w:tc>
        <w:tc>
          <w:tcPr>
            <w:tcW w:w="2256" w:type="dxa"/>
            <w:vMerge w:val="restart"/>
            <w:tcBorders>
              <w:top w:val="single" w:sz="4" w:space="0" w:color="auto"/>
              <w:left w:val="single" w:sz="4" w:space="0" w:color="auto"/>
            </w:tcBorders>
            <w:shd w:val="clear" w:color="auto" w:fill="FFFFFF"/>
            <w:vAlign w:val="center"/>
          </w:tcPr>
          <w:p w:rsidR="00435215" w:rsidRPr="00ED12F2" w:rsidRDefault="00435215" w:rsidP="00500EDB">
            <w:pPr>
              <w:pStyle w:val="Other0"/>
              <w:shd w:val="clear" w:color="auto" w:fill="auto"/>
              <w:tabs>
                <w:tab w:val="left" w:pos="595"/>
              </w:tabs>
              <w:spacing w:after="0" w:line="240" w:lineRule="auto"/>
              <w:jc w:val="center"/>
              <w:rPr>
                <w:sz w:val="24"/>
                <w:szCs w:val="24"/>
              </w:rPr>
            </w:pPr>
          </w:p>
          <w:p w:rsidR="00435215" w:rsidRPr="00ED12F2" w:rsidRDefault="00500EDB" w:rsidP="00500EDB">
            <w:pPr>
              <w:pStyle w:val="Other0"/>
              <w:shd w:val="clear" w:color="auto" w:fill="auto"/>
              <w:spacing w:after="0" w:line="240" w:lineRule="auto"/>
              <w:jc w:val="center"/>
              <w:rPr>
                <w:sz w:val="24"/>
                <w:szCs w:val="24"/>
                <w:lang w:val="en-US"/>
              </w:rPr>
            </w:pPr>
            <w:r w:rsidRPr="00ED12F2">
              <w:rPr>
                <w:b/>
                <w:bCs/>
                <w:sz w:val="24"/>
                <w:szCs w:val="24"/>
                <w:lang w:val="en-US"/>
              </w:rPr>
              <w:t>Tổng số</w:t>
            </w:r>
          </w:p>
        </w:tc>
        <w:tc>
          <w:tcPr>
            <w:tcW w:w="5011" w:type="dxa"/>
            <w:gridSpan w:val="3"/>
            <w:tcBorders>
              <w:top w:val="single" w:sz="4" w:space="0" w:color="auto"/>
              <w:left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Số</w:t>
            </w:r>
            <w:r w:rsidRPr="00ED12F2">
              <w:rPr>
                <w:b/>
                <w:bCs/>
                <w:sz w:val="24"/>
                <w:szCs w:val="24"/>
              </w:rPr>
              <w:t xml:space="preserve"> người làm công tác bình đẳng giới</w:t>
            </w:r>
          </w:p>
        </w:tc>
        <w:tc>
          <w:tcPr>
            <w:tcW w:w="5899" w:type="dxa"/>
            <w:gridSpan w:val="4"/>
            <w:tcBorders>
              <w:top w:val="single" w:sz="4" w:space="0" w:color="auto"/>
              <w:left w:val="single" w:sz="4" w:space="0" w:color="auto"/>
              <w:right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Số người làm công tác vì sự tiến bộ phụ nữ</w:t>
            </w:r>
          </w:p>
        </w:tc>
      </w:tr>
      <w:tr w:rsidR="00435215" w:rsidRPr="00ED12F2" w:rsidTr="00ED12F2">
        <w:tblPrEx>
          <w:tblCellMar>
            <w:top w:w="0" w:type="dxa"/>
            <w:bottom w:w="0" w:type="dxa"/>
          </w:tblCellMar>
        </w:tblPrEx>
        <w:trPr>
          <w:trHeight w:hRule="exact" w:val="1450"/>
          <w:jc w:val="center"/>
        </w:trPr>
        <w:tc>
          <w:tcPr>
            <w:tcW w:w="667" w:type="dxa"/>
            <w:vMerge/>
            <w:tcBorders>
              <w:left w:val="single" w:sz="4" w:space="0" w:color="auto"/>
            </w:tcBorders>
            <w:shd w:val="clear" w:color="auto" w:fill="FFFFFF"/>
            <w:vAlign w:val="center"/>
          </w:tcPr>
          <w:p w:rsidR="00435215" w:rsidRPr="00ED12F2" w:rsidRDefault="00435215" w:rsidP="00500EDB">
            <w:pPr>
              <w:jc w:val="center"/>
            </w:pPr>
          </w:p>
        </w:tc>
        <w:tc>
          <w:tcPr>
            <w:tcW w:w="1613" w:type="dxa"/>
            <w:vMerge/>
            <w:tcBorders>
              <w:left w:val="single" w:sz="4" w:space="0" w:color="auto"/>
            </w:tcBorders>
            <w:shd w:val="clear" w:color="auto" w:fill="FFFFFF"/>
            <w:vAlign w:val="center"/>
          </w:tcPr>
          <w:p w:rsidR="00435215" w:rsidRPr="00ED12F2" w:rsidRDefault="00435215" w:rsidP="00500EDB">
            <w:pPr>
              <w:jc w:val="center"/>
            </w:pPr>
          </w:p>
        </w:tc>
        <w:tc>
          <w:tcPr>
            <w:tcW w:w="2256" w:type="dxa"/>
            <w:vMerge/>
            <w:tcBorders>
              <w:left w:val="single" w:sz="4" w:space="0" w:color="auto"/>
            </w:tcBorders>
            <w:shd w:val="clear" w:color="auto" w:fill="FFFFFF"/>
            <w:vAlign w:val="center"/>
          </w:tcPr>
          <w:p w:rsidR="00435215" w:rsidRPr="00ED12F2" w:rsidRDefault="00435215" w:rsidP="00500EDB">
            <w:pPr>
              <w:jc w:val="center"/>
            </w:pPr>
          </w:p>
        </w:tc>
        <w:tc>
          <w:tcPr>
            <w:tcW w:w="1435" w:type="dxa"/>
            <w:tcBorders>
              <w:top w:val="single" w:sz="4" w:space="0" w:color="auto"/>
              <w:left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Nữ</w:t>
            </w:r>
          </w:p>
        </w:tc>
        <w:tc>
          <w:tcPr>
            <w:tcW w:w="1435" w:type="dxa"/>
            <w:tcBorders>
              <w:top w:val="single" w:sz="4" w:space="0" w:color="auto"/>
              <w:left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Nam</w:t>
            </w:r>
          </w:p>
        </w:tc>
        <w:tc>
          <w:tcPr>
            <w:tcW w:w="2141" w:type="dxa"/>
            <w:tcBorders>
              <w:top w:val="single" w:sz="4" w:space="0" w:color="auto"/>
              <w:left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Số người được tập huấn trong năm</w:t>
            </w:r>
          </w:p>
        </w:tc>
        <w:tc>
          <w:tcPr>
            <w:tcW w:w="1435" w:type="dxa"/>
            <w:tcBorders>
              <w:top w:val="single" w:sz="4" w:space="0" w:color="auto"/>
              <w:left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Nữ</w:t>
            </w:r>
          </w:p>
        </w:tc>
        <w:tc>
          <w:tcPr>
            <w:tcW w:w="1435" w:type="dxa"/>
            <w:tcBorders>
              <w:top w:val="single" w:sz="4" w:space="0" w:color="auto"/>
              <w:left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Nam</w:t>
            </w:r>
          </w:p>
        </w:tc>
        <w:tc>
          <w:tcPr>
            <w:tcW w:w="1579" w:type="dxa"/>
            <w:tcBorders>
              <w:top w:val="single" w:sz="4" w:space="0" w:color="auto"/>
              <w:left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Số người được tập huấn trong năm</w:t>
            </w:r>
          </w:p>
        </w:tc>
        <w:tc>
          <w:tcPr>
            <w:tcW w:w="1450" w:type="dxa"/>
            <w:tcBorders>
              <w:top w:val="single" w:sz="4" w:space="0" w:color="auto"/>
              <w:left w:val="single" w:sz="4" w:space="0" w:color="auto"/>
              <w:right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Ghi chú</w:t>
            </w:r>
          </w:p>
        </w:tc>
      </w:tr>
      <w:tr w:rsidR="00435215" w:rsidRPr="00ED12F2" w:rsidTr="00ED12F2">
        <w:tblPrEx>
          <w:tblCellMar>
            <w:top w:w="0" w:type="dxa"/>
            <w:bottom w:w="0" w:type="dxa"/>
          </w:tblCellMar>
        </w:tblPrEx>
        <w:trPr>
          <w:trHeight w:hRule="exact" w:val="308"/>
          <w:jc w:val="center"/>
        </w:trPr>
        <w:tc>
          <w:tcPr>
            <w:tcW w:w="667" w:type="dxa"/>
            <w:tcBorders>
              <w:top w:val="single" w:sz="4" w:space="0" w:color="auto"/>
              <w:left w:val="single" w:sz="4" w:space="0" w:color="auto"/>
            </w:tcBorders>
            <w:shd w:val="clear" w:color="auto" w:fill="FFFFFF"/>
            <w:vAlign w:val="center"/>
          </w:tcPr>
          <w:p w:rsidR="00435215" w:rsidRPr="00ED12F2" w:rsidRDefault="00435215" w:rsidP="00500EDB">
            <w:pPr>
              <w:jc w:val="center"/>
            </w:pPr>
          </w:p>
        </w:tc>
        <w:tc>
          <w:tcPr>
            <w:tcW w:w="1613" w:type="dxa"/>
            <w:tcBorders>
              <w:top w:val="single" w:sz="4" w:space="0" w:color="auto"/>
              <w:left w:val="single" w:sz="4" w:space="0" w:color="auto"/>
            </w:tcBorders>
            <w:shd w:val="clear" w:color="auto" w:fill="FFFFFF"/>
            <w:vAlign w:val="center"/>
          </w:tcPr>
          <w:p w:rsidR="00435215" w:rsidRPr="00ED12F2" w:rsidRDefault="00435215" w:rsidP="00500EDB">
            <w:pPr>
              <w:jc w:val="center"/>
            </w:pPr>
          </w:p>
        </w:tc>
        <w:tc>
          <w:tcPr>
            <w:tcW w:w="2256" w:type="dxa"/>
            <w:tcBorders>
              <w:top w:val="single" w:sz="4" w:space="0" w:color="auto"/>
              <w:lef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rPr>
            </w:pPr>
            <w:r w:rsidRPr="00ED12F2">
              <w:rPr>
                <w:i/>
                <w:iCs/>
                <w:sz w:val="24"/>
                <w:szCs w:val="24"/>
                <w:lang w:val="en-US"/>
              </w:rPr>
              <w:t>(</w:t>
            </w:r>
            <w:r w:rsidR="00E03D89" w:rsidRPr="00ED12F2">
              <w:rPr>
                <w:i/>
                <w:iCs/>
                <w:sz w:val="24"/>
                <w:szCs w:val="24"/>
              </w:rPr>
              <w:t>1</w:t>
            </w:r>
            <w:r w:rsidRPr="00ED12F2">
              <w:rPr>
                <w:i/>
                <w:iCs/>
                <w:sz w:val="24"/>
                <w:szCs w:val="24"/>
                <w:lang w:val="en-US"/>
              </w:rPr>
              <w:t>)</w:t>
            </w:r>
            <w:r w:rsidR="00E03D89" w:rsidRPr="00ED12F2">
              <w:rPr>
                <w:i/>
                <w:iCs/>
                <w:sz w:val="24"/>
                <w:szCs w:val="24"/>
              </w:rPr>
              <w:t>= (2+3+5+6)</w:t>
            </w:r>
          </w:p>
        </w:tc>
        <w:tc>
          <w:tcPr>
            <w:tcW w:w="1435" w:type="dxa"/>
            <w:tcBorders>
              <w:top w:val="single" w:sz="4" w:space="0" w:color="auto"/>
              <w:lef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sidRPr="00ED12F2">
              <w:rPr>
                <w:i/>
                <w:iCs/>
                <w:sz w:val="24"/>
                <w:szCs w:val="24"/>
                <w:lang w:val="en-US"/>
              </w:rPr>
              <w:t>(</w:t>
            </w:r>
            <w:r w:rsidR="00E03D89" w:rsidRPr="00ED12F2">
              <w:rPr>
                <w:i/>
                <w:iCs/>
                <w:sz w:val="24"/>
                <w:szCs w:val="24"/>
              </w:rPr>
              <w:t>2</w:t>
            </w:r>
            <w:r w:rsidRPr="00ED12F2">
              <w:rPr>
                <w:i/>
                <w:iCs/>
                <w:sz w:val="24"/>
                <w:szCs w:val="24"/>
                <w:lang w:val="en-US"/>
              </w:rPr>
              <w:t>)</w:t>
            </w:r>
          </w:p>
        </w:tc>
        <w:tc>
          <w:tcPr>
            <w:tcW w:w="1435" w:type="dxa"/>
            <w:tcBorders>
              <w:top w:val="single" w:sz="4" w:space="0" w:color="auto"/>
              <w:lef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sidRPr="00ED12F2">
              <w:rPr>
                <w:i/>
                <w:iCs/>
                <w:sz w:val="24"/>
                <w:szCs w:val="24"/>
                <w:lang w:val="en-US"/>
              </w:rPr>
              <w:t>(</w:t>
            </w:r>
            <w:r w:rsidR="00E03D89" w:rsidRPr="00ED12F2">
              <w:rPr>
                <w:i/>
                <w:iCs/>
                <w:sz w:val="24"/>
                <w:szCs w:val="24"/>
              </w:rPr>
              <w:t>3</w:t>
            </w:r>
            <w:r w:rsidRPr="00ED12F2">
              <w:rPr>
                <w:i/>
                <w:iCs/>
                <w:sz w:val="24"/>
                <w:szCs w:val="24"/>
                <w:lang w:val="en-US"/>
              </w:rPr>
              <w:t>)</w:t>
            </w:r>
          </w:p>
        </w:tc>
        <w:tc>
          <w:tcPr>
            <w:tcW w:w="2141" w:type="dxa"/>
            <w:tcBorders>
              <w:top w:val="single" w:sz="4" w:space="0" w:color="auto"/>
              <w:lef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sidRPr="00ED12F2">
              <w:rPr>
                <w:i/>
                <w:iCs/>
                <w:sz w:val="24"/>
                <w:szCs w:val="24"/>
                <w:lang w:val="en-US"/>
              </w:rPr>
              <w:t>(</w:t>
            </w:r>
            <w:r w:rsidR="00E03D89" w:rsidRPr="00ED12F2">
              <w:rPr>
                <w:i/>
                <w:iCs/>
                <w:sz w:val="24"/>
                <w:szCs w:val="24"/>
              </w:rPr>
              <w:t>4</w:t>
            </w:r>
            <w:r w:rsidRPr="00ED12F2">
              <w:rPr>
                <w:i/>
                <w:iCs/>
                <w:sz w:val="24"/>
                <w:szCs w:val="24"/>
                <w:lang w:val="en-US"/>
              </w:rPr>
              <w:t>)</w:t>
            </w:r>
          </w:p>
        </w:tc>
        <w:tc>
          <w:tcPr>
            <w:tcW w:w="1435" w:type="dxa"/>
            <w:tcBorders>
              <w:top w:val="single" w:sz="4" w:space="0" w:color="auto"/>
              <w:lef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sidRPr="00ED12F2">
              <w:rPr>
                <w:i/>
                <w:iCs/>
                <w:sz w:val="24"/>
                <w:szCs w:val="24"/>
                <w:lang w:val="en-US"/>
              </w:rPr>
              <w:t>(</w:t>
            </w:r>
            <w:r w:rsidR="00E03D89" w:rsidRPr="00ED12F2">
              <w:rPr>
                <w:i/>
                <w:iCs/>
                <w:sz w:val="24"/>
                <w:szCs w:val="24"/>
              </w:rPr>
              <w:t>5</w:t>
            </w:r>
            <w:r w:rsidRPr="00ED12F2">
              <w:rPr>
                <w:i/>
                <w:iCs/>
                <w:sz w:val="24"/>
                <w:szCs w:val="24"/>
                <w:lang w:val="en-US"/>
              </w:rPr>
              <w:t>)</w:t>
            </w:r>
          </w:p>
        </w:tc>
        <w:tc>
          <w:tcPr>
            <w:tcW w:w="1435" w:type="dxa"/>
            <w:tcBorders>
              <w:top w:val="single" w:sz="4" w:space="0" w:color="auto"/>
              <w:lef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sidRPr="00ED12F2">
              <w:rPr>
                <w:i/>
                <w:iCs/>
                <w:sz w:val="24"/>
                <w:szCs w:val="24"/>
                <w:lang w:val="en-US"/>
              </w:rPr>
              <w:t>(</w:t>
            </w:r>
            <w:r w:rsidR="00E03D89" w:rsidRPr="00ED12F2">
              <w:rPr>
                <w:i/>
                <w:iCs/>
                <w:sz w:val="24"/>
                <w:szCs w:val="24"/>
              </w:rPr>
              <w:t>6</w:t>
            </w:r>
            <w:r w:rsidRPr="00ED12F2">
              <w:rPr>
                <w:i/>
                <w:iCs/>
                <w:sz w:val="24"/>
                <w:szCs w:val="24"/>
                <w:lang w:val="en-US"/>
              </w:rPr>
              <w:t>)</w:t>
            </w:r>
          </w:p>
        </w:tc>
        <w:tc>
          <w:tcPr>
            <w:tcW w:w="1579" w:type="dxa"/>
            <w:tcBorders>
              <w:top w:val="single" w:sz="4" w:space="0" w:color="auto"/>
              <w:lef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sidRPr="00ED12F2">
              <w:rPr>
                <w:i/>
                <w:iCs/>
                <w:sz w:val="24"/>
                <w:szCs w:val="24"/>
                <w:lang w:val="en-US"/>
              </w:rPr>
              <w:t>(</w:t>
            </w:r>
            <w:r w:rsidR="00E03D89" w:rsidRPr="00ED12F2">
              <w:rPr>
                <w:i/>
                <w:iCs/>
                <w:sz w:val="24"/>
                <w:szCs w:val="24"/>
              </w:rPr>
              <w:t>7</w:t>
            </w:r>
            <w:r w:rsidRPr="00ED12F2">
              <w:rPr>
                <w:i/>
                <w:iCs/>
                <w:sz w:val="24"/>
                <w:szCs w:val="24"/>
                <w:lang w:val="en-US"/>
              </w:rPr>
              <w:t>)</w:t>
            </w:r>
          </w:p>
        </w:tc>
        <w:tc>
          <w:tcPr>
            <w:tcW w:w="1450" w:type="dxa"/>
            <w:tcBorders>
              <w:top w:val="single" w:sz="4" w:space="0" w:color="auto"/>
              <w:left w:val="single" w:sz="4" w:space="0" w:color="auto"/>
              <w:righ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sidRPr="00ED12F2">
              <w:rPr>
                <w:i/>
                <w:iCs/>
                <w:sz w:val="24"/>
                <w:szCs w:val="24"/>
                <w:lang w:val="en-US"/>
              </w:rPr>
              <w:t>(</w:t>
            </w:r>
            <w:r w:rsidR="00E03D89" w:rsidRPr="00ED12F2">
              <w:rPr>
                <w:i/>
                <w:iCs/>
                <w:sz w:val="24"/>
                <w:szCs w:val="24"/>
              </w:rPr>
              <w:t>8</w:t>
            </w:r>
            <w:r w:rsidRPr="00ED12F2">
              <w:rPr>
                <w:i/>
                <w:iCs/>
                <w:sz w:val="24"/>
                <w:szCs w:val="24"/>
                <w:lang w:val="en-US"/>
              </w:rPr>
              <w:t>)</w:t>
            </w:r>
          </w:p>
        </w:tc>
      </w:tr>
      <w:tr w:rsidR="00435215" w:rsidRPr="00ED12F2" w:rsidTr="003F4BFF">
        <w:tblPrEx>
          <w:tblCellMar>
            <w:top w:w="0" w:type="dxa"/>
            <w:bottom w:w="0" w:type="dxa"/>
          </w:tblCellMar>
        </w:tblPrEx>
        <w:trPr>
          <w:trHeight w:hRule="exact" w:val="709"/>
          <w:jc w:val="center"/>
        </w:trPr>
        <w:tc>
          <w:tcPr>
            <w:tcW w:w="667" w:type="dxa"/>
            <w:tcBorders>
              <w:top w:val="single" w:sz="4" w:space="0" w:color="auto"/>
              <w:lef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sidRPr="00ED12F2">
              <w:rPr>
                <w:sz w:val="24"/>
                <w:szCs w:val="24"/>
                <w:lang w:val="en-US"/>
              </w:rPr>
              <w:t>1</w:t>
            </w:r>
          </w:p>
        </w:tc>
        <w:tc>
          <w:tcPr>
            <w:tcW w:w="1613" w:type="dxa"/>
            <w:tcBorders>
              <w:top w:val="single" w:sz="4" w:space="0" w:color="auto"/>
              <w:left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sidRPr="00ED12F2">
              <w:rPr>
                <w:sz w:val="24"/>
                <w:szCs w:val="24"/>
                <w:lang w:val="en-US"/>
              </w:rPr>
              <w:t>Tên đơn vị</w:t>
            </w:r>
          </w:p>
        </w:tc>
        <w:tc>
          <w:tcPr>
            <w:tcW w:w="2256" w:type="dxa"/>
            <w:tcBorders>
              <w:top w:val="single" w:sz="4" w:space="0" w:color="auto"/>
              <w:left w:val="single" w:sz="4" w:space="0" w:color="auto"/>
            </w:tcBorders>
            <w:shd w:val="clear" w:color="auto" w:fill="FFFFFF"/>
            <w:vAlign w:val="center"/>
          </w:tcPr>
          <w:p w:rsidR="00435215" w:rsidRPr="00ED12F2" w:rsidRDefault="00435215" w:rsidP="00500EDB">
            <w:pPr>
              <w:jc w:val="center"/>
            </w:pPr>
          </w:p>
        </w:tc>
        <w:tc>
          <w:tcPr>
            <w:tcW w:w="1435" w:type="dxa"/>
            <w:tcBorders>
              <w:top w:val="single" w:sz="4" w:space="0" w:color="auto"/>
              <w:left w:val="single" w:sz="4" w:space="0" w:color="auto"/>
            </w:tcBorders>
            <w:shd w:val="clear" w:color="auto" w:fill="FFFFFF"/>
            <w:vAlign w:val="center"/>
          </w:tcPr>
          <w:p w:rsidR="00435215" w:rsidRPr="00ED12F2" w:rsidRDefault="00435215" w:rsidP="00500EDB">
            <w:pPr>
              <w:jc w:val="center"/>
            </w:pPr>
          </w:p>
        </w:tc>
        <w:tc>
          <w:tcPr>
            <w:tcW w:w="1435" w:type="dxa"/>
            <w:tcBorders>
              <w:top w:val="single" w:sz="4" w:space="0" w:color="auto"/>
              <w:left w:val="single" w:sz="4" w:space="0" w:color="auto"/>
            </w:tcBorders>
            <w:shd w:val="clear" w:color="auto" w:fill="FFFFFF"/>
            <w:vAlign w:val="center"/>
          </w:tcPr>
          <w:p w:rsidR="00435215" w:rsidRPr="00ED12F2" w:rsidRDefault="00435215" w:rsidP="00500EDB">
            <w:pPr>
              <w:jc w:val="center"/>
            </w:pPr>
          </w:p>
        </w:tc>
        <w:tc>
          <w:tcPr>
            <w:tcW w:w="2141" w:type="dxa"/>
            <w:tcBorders>
              <w:top w:val="single" w:sz="4" w:space="0" w:color="auto"/>
              <w:left w:val="single" w:sz="4" w:space="0" w:color="auto"/>
            </w:tcBorders>
            <w:shd w:val="clear" w:color="auto" w:fill="FFFFFF"/>
            <w:vAlign w:val="center"/>
          </w:tcPr>
          <w:p w:rsidR="00435215" w:rsidRPr="00ED12F2" w:rsidRDefault="00435215" w:rsidP="00500EDB">
            <w:pPr>
              <w:jc w:val="center"/>
            </w:pPr>
          </w:p>
        </w:tc>
        <w:tc>
          <w:tcPr>
            <w:tcW w:w="1435" w:type="dxa"/>
            <w:tcBorders>
              <w:top w:val="single" w:sz="4" w:space="0" w:color="auto"/>
              <w:left w:val="single" w:sz="4" w:space="0" w:color="auto"/>
            </w:tcBorders>
            <w:shd w:val="clear" w:color="auto" w:fill="FFFFFF"/>
            <w:vAlign w:val="center"/>
          </w:tcPr>
          <w:p w:rsidR="00435215" w:rsidRPr="00ED12F2" w:rsidRDefault="00435215" w:rsidP="00500EDB">
            <w:pPr>
              <w:jc w:val="center"/>
            </w:pPr>
          </w:p>
        </w:tc>
        <w:tc>
          <w:tcPr>
            <w:tcW w:w="1435" w:type="dxa"/>
            <w:tcBorders>
              <w:top w:val="single" w:sz="4" w:space="0" w:color="auto"/>
              <w:left w:val="single" w:sz="4" w:space="0" w:color="auto"/>
            </w:tcBorders>
            <w:shd w:val="clear" w:color="auto" w:fill="FFFFFF"/>
            <w:vAlign w:val="center"/>
          </w:tcPr>
          <w:p w:rsidR="00435215" w:rsidRPr="00ED12F2" w:rsidRDefault="00435215" w:rsidP="00500EDB">
            <w:pPr>
              <w:jc w:val="center"/>
            </w:pPr>
          </w:p>
        </w:tc>
        <w:tc>
          <w:tcPr>
            <w:tcW w:w="1579" w:type="dxa"/>
            <w:tcBorders>
              <w:top w:val="single" w:sz="4" w:space="0" w:color="auto"/>
              <w:left w:val="single" w:sz="4" w:space="0" w:color="auto"/>
            </w:tcBorders>
            <w:shd w:val="clear" w:color="auto" w:fill="FFFFFF"/>
            <w:vAlign w:val="center"/>
          </w:tcPr>
          <w:p w:rsidR="00435215" w:rsidRPr="00ED12F2" w:rsidRDefault="00435215" w:rsidP="00500EDB">
            <w:pPr>
              <w:jc w:val="center"/>
            </w:pPr>
          </w:p>
        </w:tc>
        <w:tc>
          <w:tcPr>
            <w:tcW w:w="1450" w:type="dxa"/>
            <w:tcBorders>
              <w:top w:val="single" w:sz="4" w:space="0" w:color="auto"/>
              <w:left w:val="single" w:sz="4" w:space="0" w:color="auto"/>
              <w:right w:val="single" w:sz="4" w:space="0" w:color="auto"/>
            </w:tcBorders>
            <w:shd w:val="clear" w:color="auto" w:fill="FFFFFF"/>
            <w:vAlign w:val="center"/>
          </w:tcPr>
          <w:p w:rsidR="00435215" w:rsidRPr="00ED12F2" w:rsidRDefault="00435215" w:rsidP="00500EDB">
            <w:pPr>
              <w:jc w:val="center"/>
            </w:pPr>
          </w:p>
        </w:tc>
      </w:tr>
      <w:tr w:rsidR="00435215" w:rsidRPr="00ED12F2" w:rsidTr="003F4BFF">
        <w:tblPrEx>
          <w:tblCellMar>
            <w:top w:w="0" w:type="dxa"/>
            <w:bottom w:w="0" w:type="dxa"/>
          </w:tblCellMar>
        </w:tblPrEx>
        <w:trPr>
          <w:trHeight w:hRule="exact" w:val="563"/>
          <w:jc w:val="center"/>
        </w:trPr>
        <w:tc>
          <w:tcPr>
            <w:tcW w:w="667" w:type="dxa"/>
            <w:tcBorders>
              <w:top w:val="single" w:sz="4" w:space="0" w:color="auto"/>
              <w:left w:val="single" w:sz="4" w:space="0" w:color="auto"/>
              <w:bottom w:val="single" w:sz="4" w:space="0" w:color="auto"/>
            </w:tcBorders>
            <w:shd w:val="clear" w:color="auto" w:fill="FFFFFF"/>
            <w:vAlign w:val="center"/>
          </w:tcPr>
          <w:p w:rsidR="00435215" w:rsidRPr="00ED12F2" w:rsidRDefault="00ED12F2" w:rsidP="00500EDB">
            <w:pPr>
              <w:pStyle w:val="Other0"/>
              <w:shd w:val="clear" w:color="auto" w:fill="auto"/>
              <w:spacing w:after="0" w:line="240" w:lineRule="auto"/>
              <w:jc w:val="center"/>
              <w:rPr>
                <w:sz w:val="24"/>
                <w:szCs w:val="24"/>
                <w:lang w:val="en-US"/>
              </w:rPr>
            </w:pPr>
            <w:r>
              <w:rPr>
                <w:sz w:val="24"/>
                <w:szCs w:val="24"/>
                <w:lang w:val="en-US"/>
              </w:rPr>
              <w:t>2</w:t>
            </w:r>
          </w:p>
        </w:tc>
        <w:tc>
          <w:tcPr>
            <w:tcW w:w="1613" w:type="dxa"/>
            <w:tcBorders>
              <w:top w:val="single" w:sz="4" w:space="0" w:color="auto"/>
              <w:left w:val="single" w:sz="4" w:space="0" w:color="auto"/>
              <w:bottom w:val="single" w:sz="4" w:space="0" w:color="auto"/>
            </w:tcBorders>
            <w:shd w:val="clear" w:color="auto" w:fill="FFFFFF"/>
            <w:vAlign w:val="center"/>
          </w:tcPr>
          <w:p w:rsidR="00435215" w:rsidRPr="00ED12F2" w:rsidRDefault="00E03D89" w:rsidP="00500EDB">
            <w:pPr>
              <w:pStyle w:val="Other0"/>
              <w:shd w:val="clear" w:color="auto" w:fill="auto"/>
              <w:spacing w:after="0" w:line="240" w:lineRule="auto"/>
              <w:jc w:val="center"/>
              <w:rPr>
                <w:sz w:val="24"/>
                <w:szCs w:val="24"/>
              </w:rPr>
            </w:pPr>
            <w:r w:rsidRPr="00ED12F2">
              <w:rPr>
                <w:b/>
                <w:bCs/>
                <w:sz w:val="24"/>
                <w:szCs w:val="24"/>
              </w:rPr>
              <w:t>Tổng cộng</w:t>
            </w:r>
          </w:p>
        </w:tc>
        <w:tc>
          <w:tcPr>
            <w:tcW w:w="2256" w:type="dxa"/>
            <w:tcBorders>
              <w:top w:val="single" w:sz="4" w:space="0" w:color="auto"/>
              <w:left w:val="single" w:sz="4" w:space="0" w:color="auto"/>
              <w:bottom w:val="single" w:sz="4" w:space="0" w:color="auto"/>
            </w:tcBorders>
            <w:shd w:val="clear" w:color="auto" w:fill="FFFFFF"/>
            <w:vAlign w:val="center"/>
          </w:tcPr>
          <w:p w:rsidR="00435215" w:rsidRPr="00ED12F2" w:rsidRDefault="00435215" w:rsidP="00500EDB">
            <w:pPr>
              <w:jc w:val="center"/>
            </w:pPr>
          </w:p>
        </w:tc>
        <w:tc>
          <w:tcPr>
            <w:tcW w:w="2870" w:type="dxa"/>
            <w:gridSpan w:val="2"/>
            <w:tcBorders>
              <w:top w:val="single" w:sz="4" w:space="0" w:color="auto"/>
              <w:left w:val="single" w:sz="4" w:space="0" w:color="auto"/>
              <w:bottom w:val="single" w:sz="4" w:space="0" w:color="auto"/>
            </w:tcBorders>
            <w:shd w:val="clear" w:color="auto" w:fill="FFFFFF"/>
            <w:vAlign w:val="center"/>
          </w:tcPr>
          <w:p w:rsidR="00435215" w:rsidRPr="00ED12F2" w:rsidRDefault="00435215" w:rsidP="00500EDB">
            <w:pPr>
              <w:jc w:val="center"/>
            </w:pPr>
            <w:bookmarkStart w:id="0" w:name="_GoBack"/>
            <w:bookmarkEnd w:id="0"/>
          </w:p>
        </w:tc>
        <w:tc>
          <w:tcPr>
            <w:tcW w:w="2141" w:type="dxa"/>
            <w:tcBorders>
              <w:top w:val="single" w:sz="4" w:space="0" w:color="auto"/>
              <w:left w:val="single" w:sz="4" w:space="0" w:color="auto"/>
              <w:bottom w:val="single" w:sz="4" w:space="0" w:color="auto"/>
            </w:tcBorders>
            <w:shd w:val="clear" w:color="auto" w:fill="FFFFFF"/>
            <w:vAlign w:val="center"/>
          </w:tcPr>
          <w:p w:rsidR="00435215" w:rsidRPr="00ED12F2" w:rsidRDefault="00435215" w:rsidP="00500EDB">
            <w:pPr>
              <w:jc w:val="center"/>
            </w:pPr>
          </w:p>
        </w:tc>
        <w:tc>
          <w:tcPr>
            <w:tcW w:w="2870" w:type="dxa"/>
            <w:gridSpan w:val="2"/>
            <w:tcBorders>
              <w:top w:val="single" w:sz="4" w:space="0" w:color="auto"/>
              <w:left w:val="single" w:sz="4" w:space="0" w:color="auto"/>
              <w:bottom w:val="single" w:sz="4" w:space="0" w:color="auto"/>
            </w:tcBorders>
            <w:shd w:val="clear" w:color="auto" w:fill="FFFFFF"/>
            <w:vAlign w:val="center"/>
          </w:tcPr>
          <w:p w:rsidR="00435215" w:rsidRPr="00ED12F2" w:rsidRDefault="00435215" w:rsidP="00500EDB">
            <w:pPr>
              <w:jc w:val="center"/>
            </w:pPr>
          </w:p>
        </w:tc>
        <w:tc>
          <w:tcPr>
            <w:tcW w:w="1579" w:type="dxa"/>
            <w:tcBorders>
              <w:top w:val="single" w:sz="4" w:space="0" w:color="auto"/>
              <w:left w:val="single" w:sz="4" w:space="0" w:color="auto"/>
              <w:bottom w:val="single" w:sz="4" w:space="0" w:color="auto"/>
            </w:tcBorders>
            <w:shd w:val="clear" w:color="auto" w:fill="FFFFFF"/>
            <w:vAlign w:val="center"/>
          </w:tcPr>
          <w:p w:rsidR="00435215" w:rsidRPr="00ED12F2" w:rsidRDefault="00435215" w:rsidP="00500EDB">
            <w:pPr>
              <w:jc w:val="center"/>
            </w:pP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tcPr>
          <w:p w:rsidR="00435215" w:rsidRPr="00ED12F2" w:rsidRDefault="00435215" w:rsidP="00500EDB">
            <w:pPr>
              <w:jc w:val="center"/>
            </w:pPr>
          </w:p>
        </w:tc>
      </w:tr>
    </w:tbl>
    <w:p w:rsidR="00435215" w:rsidRDefault="00435215">
      <w:pPr>
        <w:spacing w:after="359" w:line="1" w:lineRule="exact"/>
      </w:pPr>
    </w:p>
    <w:p w:rsidR="00435215" w:rsidRPr="00ED12F2" w:rsidRDefault="00E03D89" w:rsidP="00C47F06">
      <w:pPr>
        <w:pStyle w:val="BodyText"/>
        <w:shd w:val="clear" w:color="auto" w:fill="auto"/>
        <w:spacing w:after="0" w:line="264" w:lineRule="auto"/>
        <w:ind w:left="2300" w:hanging="1400"/>
        <w:jc w:val="both"/>
        <w:rPr>
          <w:lang w:val="en-US"/>
        </w:rPr>
      </w:pPr>
      <w:r>
        <w:rPr>
          <w:b/>
          <w:bCs/>
          <w:i/>
          <w:iCs/>
          <w:u w:val="single"/>
        </w:rPr>
        <w:t>Ghi chú:</w:t>
      </w:r>
      <w:r>
        <w:rPr>
          <w:b/>
          <w:bCs/>
          <w:i/>
          <w:iCs/>
        </w:rPr>
        <w:t xml:space="preserve"> </w:t>
      </w:r>
      <w:r w:rsidR="00C47F06">
        <w:rPr>
          <w:b/>
          <w:bCs/>
          <w:i/>
          <w:iCs/>
          <w:lang w:val="en-US"/>
        </w:rPr>
        <w:t xml:space="preserve">    </w:t>
      </w:r>
      <w:r>
        <w:rPr>
          <w:i/>
          <w:iCs/>
        </w:rPr>
        <w:t>-</w:t>
      </w:r>
      <w:r>
        <w:t xml:space="preserve"> Người làm công tác bình đẳng giới là người được phân công nhiệm vụ chủ trì, phối hợp thực hiện công tác bình đẳng giới trong phân công nhiệm vụ của </w:t>
      </w:r>
      <w:r>
        <w:t>đơn vị</w:t>
      </w:r>
      <w:r w:rsidR="00ED12F2">
        <w:rPr>
          <w:lang w:val="en-US"/>
        </w:rPr>
        <w:t>.</w:t>
      </w:r>
    </w:p>
    <w:p w:rsidR="00435215" w:rsidRPr="00ED12F2" w:rsidRDefault="00E03D89" w:rsidP="00C47F06">
      <w:pPr>
        <w:pStyle w:val="BodyText"/>
        <w:shd w:val="clear" w:color="auto" w:fill="auto"/>
        <w:spacing w:line="262" w:lineRule="auto"/>
        <w:ind w:left="2300"/>
        <w:jc w:val="both"/>
        <w:rPr>
          <w:lang w:val="en-US"/>
        </w:rPr>
      </w:pPr>
      <w:r>
        <w:t>- Người làm công tác vì sự tiến bộ phụ nữ là người</w:t>
      </w:r>
      <w:r>
        <w:t xml:space="preserve"> được phân công nhiệm vụ chủ trì, phối hợp thực hiện công tác vì sự tiến bộ phụ nữ trong phân công nhiệm vụ của </w:t>
      </w:r>
      <w:r>
        <w:t>đơn vị</w:t>
      </w:r>
      <w:r w:rsidR="00ED12F2">
        <w:rPr>
          <w:lang w:val="en-US"/>
        </w:rPr>
        <w:t>.</w:t>
      </w:r>
    </w:p>
    <w:sectPr w:rsidR="00435215" w:rsidRPr="00ED12F2" w:rsidSect="00500EDB">
      <w:pgSz w:w="16840" w:h="11900" w:orient="landscape" w:code="9"/>
      <w:pgMar w:top="567" w:right="567" w:bottom="284" w:left="851" w:header="0"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D89" w:rsidRDefault="00E03D89">
      <w:r>
        <w:separator/>
      </w:r>
    </w:p>
  </w:endnote>
  <w:endnote w:type="continuationSeparator" w:id="0">
    <w:p w:rsidR="00E03D89" w:rsidRDefault="00E0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D89" w:rsidRDefault="00E03D89"/>
  </w:footnote>
  <w:footnote w:type="continuationSeparator" w:id="0">
    <w:p w:rsidR="00E03D89" w:rsidRDefault="00E03D8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215"/>
    <w:rsid w:val="00152ED3"/>
    <w:rsid w:val="003F4BFF"/>
    <w:rsid w:val="00435215"/>
    <w:rsid w:val="00500EDB"/>
    <w:rsid w:val="008E3880"/>
    <w:rsid w:val="00C47F06"/>
    <w:rsid w:val="00E03D89"/>
    <w:rsid w:val="00ED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4DFCB"/>
  <w15:docId w15:val="{2C829F6C-628A-417E-8F03-04243083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rPr>
  </w:style>
  <w:style w:type="paragraph" w:customStyle="1" w:styleId="Bodytext20">
    <w:name w:val="Body text (2)"/>
    <w:basedOn w:val="Normal"/>
    <w:link w:val="Bodytext2"/>
    <w:pPr>
      <w:shd w:val="clear" w:color="auto" w:fill="FFFFFF"/>
      <w:spacing w:after="130" w:line="230" w:lineRule="auto"/>
      <w:ind w:left="12620"/>
    </w:pPr>
    <w:rPr>
      <w:rFonts w:ascii="Times New Roman" w:eastAsia="Times New Roman" w:hAnsi="Times New Roman" w:cs="Times New Roman"/>
      <w:sz w:val="19"/>
      <w:szCs w:val="19"/>
    </w:rPr>
  </w:style>
  <w:style w:type="paragraph" w:styleId="BodyText">
    <w:name w:val="Body Text"/>
    <w:basedOn w:val="Normal"/>
    <w:link w:val="BodyTextChar"/>
    <w:qFormat/>
    <w:pPr>
      <w:shd w:val="clear" w:color="auto" w:fill="FFFFFF"/>
      <w:spacing w:after="140" w:line="259" w:lineRule="auto"/>
    </w:pPr>
    <w:rPr>
      <w:rFonts w:ascii="Times New Roman" w:eastAsia="Times New Roman" w:hAnsi="Times New Roman" w:cs="Times New Roman"/>
      <w:sz w:val="28"/>
      <w:szCs w:val="28"/>
    </w:rPr>
  </w:style>
  <w:style w:type="paragraph" w:customStyle="1" w:styleId="Other0">
    <w:name w:val="Other"/>
    <w:basedOn w:val="Normal"/>
    <w:link w:val="Other"/>
    <w:pPr>
      <w:shd w:val="clear" w:color="auto" w:fill="FFFFFF"/>
      <w:spacing w:after="140" w:line="259"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dc:creator>
  <cp:keywords/>
  <cp:lastModifiedBy>DELL</cp:lastModifiedBy>
  <cp:revision>9</cp:revision>
  <dcterms:created xsi:type="dcterms:W3CDTF">2024-04-29T10:03:00Z</dcterms:created>
  <dcterms:modified xsi:type="dcterms:W3CDTF">2024-04-29T10:10:00Z</dcterms:modified>
</cp:coreProperties>
</file>